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 xml:space="preserve">Začátek podzimu je čas pouštění draků. Malé děti a jejich rodiče přilákalo 5. října slunné počasí na kopec ke kapli sv. Máří Magdaleny, kde se konala drakiáda. Součástí programu nebylo jenom pouštění draků, ale i plnění úkolů na stanovištích, které si pro děti připravily paní učitelky. K pohodové atmosféře drakiády přispělo také společné opékání vuřtů.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2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LibreOffice/7.1.5.2$Windows_X86_64 LibreOffice_project/85f04e9f809797b8199d13c421bd8a2b025d52b5</Application>
  <AppVersion>15.0000</AppVersion>
  <Pages>1</Pages>
  <Words>55</Words>
  <Characters>300</Characters>
  <CharactersWithSpaces>355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2021-11-05T14:40:02Z</dcterms:created>
  <dc:creator/>
  <dc:description/>
  <dc:language>cs-CZ</dc:language>
  <cp:lastModifiedBy/>
  <dcterms:modified xsi:type="dcterms:W3CDTF">2021-11-05T14:40:16Z</dcterms:modified>
  <cp:revision>1</cp:revision>
  <dc:subject/>
  <dc:title/>
</cp:coreProperties>
</file>